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145"/>
        <w:gridCol w:w="4150"/>
        <w:gridCol w:w="2340"/>
        <w:gridCol w:w="1980"/>
      </w:tblGrid>
      <w:tr w:rsidR="00402E10" w:rsidRPr="0015561C" w14:paraId="7CF460AB" w14:textId="77777777" w:rsidTr="00402E10">
        <w:tc>
          <w:tcPr>
            <w:tcW w:w="2145" w:type="dxa"/>
            <w:vAlign w:val="center"/>
          </w:tcPr>
          <w:p w14:paraId="248F1F6A" w14:textId="77777777" w:rsidR="00402E10" w:rsidRPr="00402E10" w:rsidRDefault="00402E10" w:rsidP="00402E10">
            <w:pPr>
              <w:pStyle w:val="tabletext"/>
              <w:spacing w:before="60" w:after="60"/>
              <w:jc w:val="center"/>
              <w:rPr>
                <w:rFonts w:ascii="Swis721 Lt BT Light" w:hAnsi="Swis721 Lt BT Light"/>
                <w:b/>
                <w:bCs/>
                <w:color w:val="8CC24A"/>
                <w:sz w:val="20"/>
                <w:szCs w:val="20"/>
              </w:rPr>
            </w:pPr>
            <w:bookmarkStart w:id="0" w:name="_GoBack"/>
            <w:bookmarkEnd w:id="0"/>
            <w:r w:rsidRPr="00402E10">
              <w:rPr>
                <w:rFonts w:ascii="Swis721 Lt BT Light" w:hAnsi="Swis721 Lt BT Light"/>
                <w:b/>
                <w:bCs/>
                <w:color w:val="8CC24A"/>
                <w:sz w:val="20"/>
                <w:szCs w:val="20"/>
              </w:rPr>
              <w:t>Source</w:t>
            </w:r>
          </w:p>
        </w:tc>
        <w:tc>
          <w:tcPr>
            <w:tcW w:w="4150" w:type="dxa"/>
            <w:vAlign w:val="center"/>
          </w:tcPr>
          <w:p w14:paraId="21B4E7D2" w14:textId="77777777" w:rsidR="00402E10" w:rsidRPr="00402E10" w:rsidRDefault="00402E10" w:rsidP="00402E10">
            <w:pPr>
              <w:pStyle w:val="tabletext"/>
              <w:spacing w:before="60" w:after="60"/>
              <w:jc w:val="center"/>
              <w:rPr>
                <w:rFonts w:ascii="Swis721 Lt BT Light" w:hAnsi="Swis721 Lt BT Light"/>
                <w:b/>
                <w:bCs/>
                <w:color w:val="8CC24A"/>
                <w:sz w:val="20"/>
                <w:szCs w:val="20"/>
              </w:rPr>
            </w:pPr>
            <w:r w:rsidRPr="00402E10">
              <w:rPr>
                <w:rFonts w:ascii="Swis721 Lt BT Light" w:hAnsi="Swis721 Lt BT Light"/>
                <w:b/>
                <w:bCs/>
                <w:color w:val="8CC24A"/>
                <w:sz w:val="20"/>
                <w:szCs w:val="20"/>
              </w:rPr>
              <w:t>Metals Evaluated</w:t>
            </w:r>
          </w:p>
        </w:tc>
        <w:tc>
          <w:tcPr>
            <w:tcW w:w="2340" w:type="dxa"/>
            <w:vAlign w:val="center"/>
          </w:tcPr>
          <w:p w14:paraId="342E339D" w14:textId="77777777" w:rsidR="00402E10" w:rsidRPr="00402E10" w:rsidRDefault="00402E10" w:rsidP="00402E10">
            <w:pPr>
              <w:pStyle w:val="tabletext"/>
              <w:spacing w:before="60" w:after="60"/>
              <w:jc w:val="center"/>
              <w:rPr>
                <w:rFonts w:ascii="Swis721 Lt BT Light" w:hAnsi="Swis721 Lt BT Light"/>
                <w:b/>
                <w:bCs/>
                <w:color w:val="8CC24A"/>
                <w:sz w:val="20"/>
                <w:szCs w:val="20"/>
              </w:rPr>
            </w:pPr>
            <w:r w:rsidRPr="00402E10">
              <w:rPr>
                <w:rFonts w:ascii="Swis721 Lt BT Light" w:hAnsi="Swis721 Lt BT Light"/>
                <w:b/>
                <w:bCs/>
                <w:color w:val="8CC24A"/>
                <w:sz w:val="20"/>
                <w:szCs w:val="20"/>
              </w:rPr>
              <w:t>Environmental Media</w:t>
            </w:r>
            <w:r w:rsidRPr="00402E10">
              <w:rPr>
                <w:rFonts w:ascii="Swis721 Lt BT Light" w:hAnsi="Swis721 Lt BT Light"/>
                <w:b/>
                <w:bCs/>
                <w:color w:val="8CC24A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80" w:type="dxa"/>
            <w:vAlign w:val="center"/>
          </w:tcPr>
          <w:p w14:paraId="6B7EDD15" w14:textId="77777777" w:rsidR="00402E10" w:rsidRPr="00402E10" w:rsidRDefault="00402E10" w:rsidP="00402E10">
            <w:pPr>
              <w:pStyle w:val="tabletext"/>
              <w:spacing w:before="60" w:after="60"/>
              <w:jc w:val="center"/>
              <w:rPr>
                <w:rFonts w:ascii="Swis721 Lt BT Light" w:hAnsi="Swis721 Lt BT Light"/>
                <w:b/>
                <w:bCs/>
                <w:color w:val="8CC24A"/>
                <w:sz w:val="20"/>
                <w:szCs w:val="20"/>
              </w:rPr>
            </w:pPr>
            <w:r w:rsidRPr="00402E10">
              <w:rPr>
                <w:rFonts w:ascii="Swis721 Lt BT Light" w:hAnsi="Swis721 Lt BT Light"/>
                <w:b/>
                <w:bCs/>
                <w:color w:val="8CC24A"/>
                <w:sz w:val="20"/>
                <w:szCs w:val="20"/>
              </w:rPr>
              <w:t>IVBA Exposure Pathway Evaluated</w:t>
            </w:r>
          </w:p>
        </w:tc>
      </w:tr>
      <w:tr w:rsidR="00402E10" w:rsidRPr="00402E10" w14:paraId="13DF95D3" w14:textId="77777777" w:rsidTr="00402E10">
        <w:tc>
          <w:tcPr>
            <w:tcW w:w="2145" w:type="dxa"/>
            <w:vAlign w:val="center"/>
          </w:tcPr>
          <w:p w14:paraId="462D6BA5" w14:textId="77777777" w:rsidR="00402E10" w:rsidRPr="00402E10" w:rsidRDefault="00402E10" w:rsidP="00402E10">
            <w:pPr>
              <w:pStyle w:val="tabletext"/>
              <w:spacing w:before="60" w:after="60"/>
              <w:jc w:val="center"/>
              <w:rPr>
                <w:rFonts w:ascii="Swis721 Lt BT Light" w:hAnsi="Swis721 Lt BT Light"/>
                <w:color w:val="767171" w:themeColor="background2" w:themeShade="80"/>
                <w:sz w:val="20"/>
                <w:szCs w:val="20"/>
              </w:rPr>
            </w:pPr>
            <w:r w:rsidRPr="00402E10">
              <w:rPr>
                <w:rFonts w:ascii="Swis721 Lt BT Light" w:hAnsi="Swis721 Lt BT Light"/>
                <w:color w:val="767171" w:themeColor="background2" w:themeShade="80"/>
                <w:sz w:val="20"/>
                <w:szCs w:val="20"/>
              </w:rPr>
              <w:t>Titanium &amp; steel forge</w:t>
            </w:r>
          </w:p>
        </w:tc>
        <w:tc>
          <w:tcPr>
            <w:tcW w:w="4150" w:type="dxa"/>
            <w:vAlign w:val="center"/>
          </w:tcPr>
          <w:p w14:paraId="57876598" w14:textId="77777777" w:rsidR="00402E10" w:rsidRPr="00402E10" w:rsidRDefault="00402E10" w:rsidP="00402E10">
            <w:pPr>
              <w:pStyle w:val="tabletext"/>
              <w:spacing w:before="60" w:after="60"/>
              <w:jc w:val="center"/>
              <w:rPr>
                <w:rFonts w:ascii="Swis721 Lt BT Light" w:hAnsi="Swis721 Lt BT Light"/>
                <w:color w:val="767171" w:themeColor="background2" w:themeShade="80"/>
                <w:sz w:val="20"/>
                <w:szCs w:val="20"/>
              </w:rPr>
            </w:pPr>
            <w:proofErr w:type="spellStart"/>
            <w:r w:rsidRPr="00402E10">
              <w:rPr>
                <w:rFonts w:ascii="Swis721 Lt BT Light" w:hAnsi="Swis721 Lt BT Light"/>
                <w:color w:val="767171" w:themeColor="background2" w:themeShade="80"/>
                <w:sz w:val="20"/>
                <w:szCs w:val="20"/>
              </w:rPr>
              <w:t>CrVI</w:t>
            </w:r>
            <w:proofErr w:type="spellEnd"/>
            <w:r w:rsidRPr="00402E10">
              <w:rPr>
                <w:rFonts w:ascii="Swis721 Lt BT Light" w:hAnsi="Swis721 Lt BT Light"/>
                <w:color w:val="767171" w:themeColor="background2" w:themeShade="80"/>
                <w:sz w:val="20"/>
                <w:szCs w:val="20"/>
              </w:rPr>
              <w:t>, total Cr, Co, Mo, Ni, V</w:t>
            </w:r>
          </w:p>
        </w:tc>
        <w:tc>
          <w:tcPr>
            <w:tcW w:w="2340" w:type="dxa"/>
            <w:vAlign w:val="center"/>
          </w:tcPr>
          <w:p w14:paraId="00514B18" w14:textId="77777777" w:rsidR="00402E10" w:rsidRPr="00402E10" w:rsidRDefault="00402E10" w:rsidP="00402E10">
            <w:pPr>
              <w:pStyle w:val="tabletext"/>
              <w:spacing w:before="60" w:after="60"/>
              <w:jc w:val="center"/>
              <w:rPr>
                <w:rFonts w:ascii="Swis721 Lt BT Light" w:hAnsi="Swis721 Lt BT Light"/>
                <w:color w:val="767171" w:themeColor="background2" w:themeShade="80"/>
                <w:sz w:val="20"/>
                <w:szCs w:val="20"/>
              </w:rPr>
            </w:pPr>
            <w:r w:rsidRPr="00402E10">
              <w:rPr>
                <w:rFonts w:ascii="Swis721 Lt BT Light" w:hAnsi="Swis721 Lt BT Light"/>
                <w:color w:val="767171" w:themeColor="background2" w:themeShade="80"/>
                <w:sz w:val="20"/>
                <w:szCs w:val="20"/>
              </w:rPr>
              <w:t>Soil and dust</w:t>
            </w:r>
          </w:p>
        </w:tc>
        <w:tc>
          <w:tcPr>
            <w:tcW w:w="1980" w:type="dxa"/>
            <w:vAlign w:val="center"/>
          </w:tcPr>
          <w:p w14:paraId="49BA8726" w14:textId="77777777" w:rsidR="00402E10" w:rsidRPr="00402E10" w:rsidRDefault="00402E10" w:rsidP="00402E10">
            <w:pPr>
              <w:pStyle w:val="tabletext"/>
              <w:spacing w:before="60" w:after="60"/>
              <w:jc w:val="center"/>
              <w:rPr>
                <w:rFonts w:ascii="Swis721 Lt BT Light" w:hAnsi="Swis721 Lt BT Light"/>
                <w:color w:val="767171" w:themeColor="background2" w:themeShade="80"/>
                <w:sz w:val="20"/>
                <w:szCs w:val="20"/>
              </w:rPr>
            </w:pPr>
            <w:r w:rsidRPr="00402E10">
              <w:rPr>
                <w:rFonts w:ascii="Swis721 Lt BT Light" w:hAnsi="Swis721 Lt BT Light"/>
                <w:color w:val="767171" w:themeColor="background2" w:themeShade="80"/>
                <w:sz w:val="20"/>
                <w:szCs w:val="20"/>
              </w:rPr>
              <w:t>Oral</w:t>
            </w:r>
          </w:p>
        </w:tc>
      </w:tr>
      <w:tr w:rsidR="00402E10" w:rsidRPr="00402E10" w14:paraId="1B5E3EA3" w14:textId="77777777" w:rsidTr="00402E10">
        <w:tc>
          <w:tcPr>
            <w:tcW w:w="2145" w:type="dxa"/>
            <w:vAlign w:val="center"/>
          </w:tcPr>
          <w:p w14:paraId="0383796D" w14:textId="77777777" w:rsidR="00402E10" w:rsidRPr="00402E10" w:rsidRDefault="00402E10" w:rsidP="00402E10">
            <w:pPr>
              <w:pStyle w:val="tabletext"/>
              <w:spacing w:before="60" w:after="60"/>
              <w:jc w:val="center"/>
              <w:rPr>
                <w:rFonts w:ascii="Swis721 Lt BT Light" w:hAnsi="Swis721 Lt BT Light"/>
                <w:color w:val="767171" w:themeColor="background2" w:themeShade="80"/>
                <w:sz w:val="20"/>
                <w:szCs w:val="20"/>
              </w:rPr>
            </w:pPr>
            <w:r w:rsidRPr="00402E10">
              <w:rPr>
                <w:rFonts w:ascii="Swis721 Lt BT Light" w:hAnsi="Swis721 Lt BT Light"/>
                <w:color w:val="767171" w:themeColor="background2" w:themeShade="80"/>
                <w:sz w:val="20"/>
                <w:szCs w:val="20"/>
              </w:rPr>
              <w:t>Specialty steel foundry</w:t>
            </w:r>
          </w:p>
        </w:tc>
        <w:tc>
          <w:tcPr>
            <w:tcW w:w="4150" w:type="dxa"/>
            <w:vAlign w:val="center"/>
          </w:tcPr>
          <w:p w14:paraId="65D5FFCB" w14:textId="064B6DAE" w:rsidR="00402E10" w:rsidRPr="00402E10" w:rsidRDefault="00402E10" w:rsidP="00402E10">
            <w:pPr>
              <w:pStyle w:val="tabletext"/>
              <w:spacing w:before="60" w:after="60"/>
              <w:jc w:val="center"/>
              <w:rPr>
                <w:rFonts w:ascii="Swis721 Lt BT Light" w:hAnsi="Swis721 Lt BT Light"/>
                <w:color w:val="767171" w:themeColor="background2" w:themeShade="80"/>
                <w:sz w:val="20"/>
                <w:szCs w:val="20"/>
              </w:rPr>
            </w:pPr>
            <w:r w:rsidRPr="00402E10">
              <w:rPr>
                <w:rFonts w:ascii="Swis721 Lt BT Light" w:hAnsi="Swis721 Lt BT Light"/>
                <w:color w:val="767171" w:themeColor="background2" w:themeShade="80"/>
                <w:sz w:val="20"/>
                <w:szCs w:val="20"/>
              </w:rPr>
              <w:t xml:space="preserve">As, </w:t>
            </w:r>
            <w:proofErr w:type="spellStart"/>
            <w:r w:rsidRPr="00402E10">
              <w:rPr>
                <w:rFonts w:ascii="Swis721 Lt BT Light" w:hAnsi="Swis721 Lt BT Light"/>
                <w:color w:val="767171" w:themeColor="background2" w:themeShade="80"/>
                <w:sz w:val="20"/>
                <w:szCs w:val="20"/>
              </w:rPr>
              <w:t>CrVI</w:t>
            </w:r>
            <w:proofErr w:type="spellEnd"/>
            <w:r w:rsidRPr="00402E10">
              <w:rPr>
                <w:rFonts w:ascii="Swis721 Lt BT Light" w:hAnsi="Swis721 Lt BT Light"/>
                <w:color w:val="767171" w:themeColor="background2" w:themeShade="80"/>
                <w:sz w:val="20"/>
                <w:szCs w:val="20"/>
              </w:rPr>
              <w:t>, total Cr, Co, Ni</w:t>
            </w:r>
          </w:p>
        </w:tc>
        <w:tc>
          <w:tcPr>
            <w:tcW w:w="2340" w:type="dxa"/>
            <w:vAlign w:val="center"/>
          </w:tcPr>
          <w:p w14:paraId="5DC30D99" w14:textId="16BB6935" w:rsidR="00402E10" w:rsidRPr="00402E10" w:rsidRDefault="00402E10" w:rsidP="00402E10">
            <w:pPr>
              <w:pStyle w:val="tabletext"/>
              <w:spacing w:before="60" w:after="60"/>
              <w:jc w:val="center"/>
              <w:rPr>
                <w:rFonts w:ascii="Swis721 Lt BT Light" w:hAnsi="Swis721 Lt BT Light"/>
                <w:color w:val="767171" w:themeColor="background2" w:themeShade="80"/>
                <w:sz w:val="20"/>
                <w:szCs w:val="20"/>
              </w:rPr>
            </w:pPr>
            <w:r w:rsidRPr="00402E10">
              <w:rPr>
                <w:rFonts w:ascii="Swis721 Lt BT Light" w:hAnsi="Swis721 Lt BT Light"/>
                <w:color w:val="767171" w:themeColor="background2" w:themeShade="80"/>
                <w:sz w:val="20"/>
                <w:szCs w:val="20"/>
              </w:rPr>
              <w:t>Baghouse dust, soil</w:t>
            </w:r>
          </w:p>
        </w:tc>
        <w:tc>
          <w:tcPr>
            <w:tcW w:w="1980" w:type="dxa"/>
            <w:vAlign w:val="center"/>
          </w:tcPr>
          <w:p w14:paraId="1EED9448" w14:textId="77777777" w:rsidR="00402E10" w:rsidRPr="00402E10" w:rsidRDefault="00402E10" w:rsidP="00402E10">
            <w:pPr>
              <w:pStyle w:val="tabletext"/>
              <w:spacing w:before="60" w:after="60"/>
              <w:jc w:val="center"/>
              <w:rPr>
                <w:rFonts w:ascii="Swis721 Lt BT Light" w:hAnsi="Swis721 Lt BT Light"/>
                <w:color w:val="767171" w:themeColor="background2" w:themeShade="80"/>
                <w:sz w:val="20"/>
                <w:szCs w:val="20"/>
              </w:rPr>
            </w:pPr>
            <w:r w:rsidRPr="00402E10">
              <w:rPr>
                <w:rFonts w:ascii="Swis721 Lt BT Light" w:hAnsi="Swis721 Lt BT Light"/>
                <w:color w:val="767171" w:themeColor="background2" w:themeShade="80"/>
                <w:sz w:val="20"/>
                <w:szCs w:val="20"/>
              </w:rPr>
              <w:t>Oral, Inhalation</w:t>
            </w:r>
          </w:p>
        </w:tc>
      </w:tr>
      <w:tr w:rsidR="00402E10" w:rsidRPr="00402E10" w14:paraId="59F33BB9" w14:textId="77777777" w:rsidTr="00402E10">
        <w:tc>
          <w:tcPr>
            <w:tcW w:w="2145" w:type="dxa"/>
            <w:vAlign w:val="center"/>
          </w:tcPr>
          <w:p w14:paraId="0995BAB3" w14:textId="77777777" w:rsidR="00402E10" w:rsidRPr="00402E10" w:rsidRDefault="00402E10" w:rsidP="00402E10">
            <w:pPr>
              <w:pStyle w:val="tabletext"/>
              <w:spacing w:before="60" w:after="60"/>
              <w:jc w:val="center"/>
              <w:rPr>
                <w:rFonts w:ascii="Swis721 Lt BT Light" w:hAnsi="Swis721 Lt BT Light"/>
                <w:color w:val="767171" w:themeColor="background2" w:themeShade="80"/>
                <w:sz w:val="20"/>
                <w:szCs w:val="20"/>
              </w:rPr>
            </w:pPr>
            <w:r w:rsidRPr="00402E10">
              <w:rPr>
                <w:rFonts w:ascii="Swis721 Lt BT Light" w:hAnsi="Swis721 Lt BT Light"/>
                <w:color w:val="767171" w:themeColor="background2" w:themeShade="80"/>
                <w:sz w:val="20"/>
                <w:szCs w:val="20"/>
              </w:rPr>
              <w:t>Steel mill</w:t>
            </w:r>
          </w:p>
        </w:tc>
        <w:tc>
          <w:tcPr>
            <w:tcW w:w="4150" w:type="dxa"/>
            <w:vAlign w:val="center"/>
          </w:tcPr>
          <w:p w14:paraId="50282371" w14:textId="77777777" w:rsidR="00402E10" w:rsidRPr="00402E10" w:rsidRDefault="00402E10" w:rsidP="00402E10">
            <w:pPr>
              <w:pStyle w:val="tabletext"/>
              <w:spacing w:before="60" w:after="60"/>
              <w:jc w:val="center"/>
              <w:rPr>
                <w:rFonts w:ascii="Swis721 Lt BT Light" w:hAnsi="Swis721 Lt BT Light"/>
                <w:color w:val="767171" w:themeColor="background2" w:themeShade="80"/>
                <w:sz w:val="20"/>
                <w:szCs w:val="20"/>
              </w:rPr>
            </w:pPr>
            <w:r w:rsidRPr="00402E10">
              <w:rPr>
                <w:rFonts w:ascii="Swis721 Lt BT Light" w:hAnsi="Swis721 Lt BT Light"/>
                <w:color w:val="767171" w:themeColor="background2" w:themeShade="80"/>
                <w:sz w:val="20"/>
                <w:szCs w:val="20"/>
              </w:rPr>
              <w:t xml:space="preserve">As, Cd, </w:t>
            </w:r>
            <w:proofErr w:type="spellStart"/>
            <w:r w:rsidRPr="00402E10">
              <w:rPr>
                <w:rFonts w:ascii="Swis721 Lt BT Light" w:hAnsi="Swis721 Lt BT Light"/>
                <w:color w:val="767171" w:themeColor="background2" w:themeShade="80"/>
                <w:sz w:val="20"/>
                <w:szCs w:val="20"/>
              </w:rPr>
              <w:t>CrVI</w:t>
            </w:r>
            <w:proofErr w:type="spellEnd"/>
            <w:r w:rsidRPr="00402E10">
              <w:rPr>
                <w:rFonts w:ascii="Swis721 Lt BT Light" w:hAnsi="Swis721 Lt BT Light"/>
                <w:color w:val="767171" w:themeColor="background2" w:themeShade="80"/>
                <w:sz w:val="20"/>
                <w:szCs w:val="20"/>
              </w:rPr>
              <w:t>, total Cr, Co, Pb, Mn, Ni</w:t>
            </w:r>
          </w:p>
        </w:tc>
        <w:tc>
          <w:tcPr>
            <w:tcW w:w="2340" w:type="dxa"/>
            <w:vAlign w:val="center"/>
          </w:tcPr>
          <w:p w14:paraId="2EE48BA8" w14:textId="77777777" w:rsidR="00402E10" w:rsidRPr="00402E10" w:rsidRDefault="00402E10" w:rsidP="00402E10">
            <w:pPr>
              <w:pStyle w:val="tabletext"/>
              <w:spacing w:before="60" w:after="60"/>
              <w:jc w:val="center"/>
              <w:rPr>
                <w:rFonts w:ascii="Swis721 Lt BT Light" w:hAnsi="Swis721 Lt BT Light"/>
                <w:color w:val="767171" w:themeColor="background2" w:themeShade="80"/>
                <w:sz w:val="20"/>
                <w:szCs w:val="20"/>
              </w:rPr>
            </w:pPr>
            <w:r w:rsidRPr="00402E10">
              <w:rPr>
                <w:rFonts w:ascii="Swis721 Lt BT Light" w:hAnsi="Swis721 Lt BT Light"/>
                <w:color w:val="767171" w:themeColor="background2" w:themeShade="80"/>
                <w:sz w:val="20"/>
                <w:szCs w:val="20"/>
              </w:rPr>
              <w:t>EAF and LF slags, furnace dust</w:t>
            </w:r>
          </w:p>
        </w:tc>
        <w:tc>
          <w:tcPr>
            <w:tcW w:w="1980" w:type="dxa"/>
            <w:vAlign w:val="center"/>
          </w:tcPr>
          <w:p w14:paraId="10CE6B33" w14:textId="77777777" w:rsidR="00402E10" w:rsidRPr="00402E10" w:rsidRDefault="00402E10" w:rsidP="00402E10">
            <w:pPr>
              <w:pStyle w:val="tabletext"/>
              <w:spacing w:before="60" w:after="60"/>
              <w:jc w:val="center"/>
              <w:rPr>
                <w:rFonts w:ascii="Swis721 Lt BT Light" w:hAnsi="Swis721 Lt BT Light"/>
                <w:color w:val="767171" w:themeColor="background2" w:themeShade="80"/>
                <w:sz w:val="20"/>
                <w:szCs w:val="20"/>
              </w:rPr>
            </w:pPr>
            <w:r w:rsidRPr="00402E10">
              <w:rPr>
                <w:rFonts w:ascii="Swis721 Lt BT Light" w:hAnsi="Swis721 Lt BT Light"/>
                <w:color w:val="767171" w:themeColor="background2" w:themeShade="80"/>
                <w:sz w:val="20"/>
                <w:szCs w:val="20"/>
              </w:rPr>
              <w:t>Oral, Inhalation</w:t>
            </w:r>
          </w:p>
        </w:tc>
      </w:tr>
      <w:tr w:rsidR="00402E10" w:rsidRPr="00402E10" w14:paraId="34C3140A" w14:textId="77777777" w:rsidTr="00402E10">
        <w:tc>
          <w:tcPr>
            <w:tcW w:w="2145" w:type="dxa"/>
            <w:vAlign w:val="center"/>
          </w:tcPr>
          <w:p w14:paraId="63470AE3" w14:textId="77777777" w:rsidR="00402E10" w:rsidRPr="00402E10" w:rsidRDefault="00402E10" w:rsidP="00402E10">
            <w:pPr>
              <w:pStyle w:val="tabletext"/>
              <w:spacing w:before="60" w:after="60"/>
              <w:jc w:val="center"/>
              <w:rPr>
                <w:rFonts w:ascii="Swis721 Lt BT Light" w:hAnsi="Swis721 Lt BT Light"/>
                <w:color w:val="767171" w:themeColor="background2" w:themeShade="80"/>
                <w:sz w:val="20"/>
                <w:szCs w:val="20"/>
              </w:rPr>
            </w:pPr>
            <w:r w:rsidRPr="00402E10">
              <w:rPr>
                <w:rFonts w:ascii="Swis721 Lt BT Light" w:hAnsi="Swis721 Lt BT Light"/>
                <w:color w:val="767171" w:themeColor="background2" w:themeShade="80"/>
                <w:sz w:val="20"/>
                <w:szCs w:val="20"/>
              </w:rPr>
              <w:t>Specialty steel forge</w:t>
            </w:r>
          </w:p>
        </w:tc>
        <w:tc>
          <w:tcPr>
            <w:tcW w:w="4150" w:type="dxa"/>
            <w:vAlign w:val="center"/>
          </w:tcPr>
          <w:p w14:paraId="377988C6" w14:textId="77777777" w:rsidR="00402E10" w:rsidRPr="00402E10" w:rsidRDefault="00402E10" w:rsidP="00402E10">
            <w:pPr>
              <w:pStyle w:val="tabletext"/>
              <w:spacing w:before="60" w:after="60"/>
              <w:jc w:val="center"/>
              <w:rPr>
                <w:rFonts w:ascii="Swis721 Lt BT Light" w:hAnsi="Swis721 Lt BT Light"/>
                <w:color w:val="767171" w:themeColor="background2" w:themeShade="80"/>
                <w:sz w:val="20"/>
                <w:szCs w:val="20"/>
              </w:rPr>
            </w:pPr>
            <w:r w:rsidRPr="00402E10">
              <w:rPr>
                <w:rFonts w:ascii="Swis721 Lt BT Light" w:hAnsi="Swis721 Lt BT Light"/>
                <w:color w:val="767171" w:themeColor="background2" w:themeShade="80"/>
                <w:sz w:val="20"/>
                <w:szCs w:val="20"/>
              </w:rPr>
              <w:t>Co, Ni</w:t>
            </w:r>
          </w:p>
        </w:tc>
        <w:tc>
          <w:tcPr>
            <w:tcW w:w="2340" w:type="dxa"/>
            <w:vAlign w:val="center"/>
          </w:tcPr>
          <w:p w14:paraId="4C80D365" w14:textId="77777777" w:rsidR="00402E10" w:rsidRPr="00402E10" w:rsidRDefault="00402E10" w:rsidP="00402E10">
            <w:pPr>
              <w:pStyle w:val="tabletext"/>
              <w:spacing w:before="60" w:after="60"/>
              <w:jc w:val="center"/>
              <w:rPr>
                <w:rFonts w:ascii="Swis721 Lt BT Light" w:hAnsi="Swis721 Lt BT Light"/>
                <w:color w:val="767171" w:themeColor="background2" w:themeShade="80"/>
                <w:sz w:val="20"/>
                <w:szCs w:val="20"/>
              </w:rPr>
            </w:pPr>
            <w:r w:rsidRPr="00402E10">
              <w:rPr>
                <w:rFonts w:ascii="Swis721 Lt BT Light" w:hAnsi="Swis721 Lt BT Light"/>
                <w:color w:val="767171" w:themeColor="background2" w:themeShade="80"/>
                <w:sz w:val="20"/>
                <w:szCs w:val="20"/>
              </w:rPr>
              <w:t>Soil and dust</w:t>
            </w:r>
          </w:p>
        </w:tc>
        <w:tc>
          <w:tcPr>
            <w:tcW w:w="1980" w:type="dxa"/>
            <w:vAlign w:val="center"/>
          </w:tcPr>
          <w:p w14:paraId="053A9DC4" w14:textId="2EBFC430" w:rsidR="00402E10" w:rsidRPr="00402E10" w:rsidRDefault="00402E10" w:rsidP="00402E10">
            <w:pPr>
              <w:pStyle w:val="tabletext"/>
              <w:spacing w:before="60" w:after="60"/>
              <w:jc w:val="center"/>
              <w:rPr>
                <w:rFonts w:ascii="Swis721 Lt BT Light" w:hAnsi="Swis721 Lt BT Light"/>
                <w:color w:val="767171" w:themeColor="background2" w:themeShade="80"/>
                <w:sz w:val="20"/>
                <w:szCs w:val="20"/>
              </w:rPr>
            </w:pPr>
            <w:r w:rsidRPr="00402E10">
              <w:rPr>
                <w:rFonts w:ascii="Swis721 Lt BT Light" w:hAnsi="Swis721 Lt BT Light"/>
                <w:color w:val="767171" w:themeColor="background2" w:themeShade="80"/>
                <w:sz w:val="20"/>
                <w:szCs w:val="20"/>
              </w:rPr>
              <w:t>Oral, Inhalation</w:t>
            </w:r>
          </w:p>
        </w:tc>
      </w:tr>
      <w:tr w:rsidR="00402E10" w:rsidRPr="00402E10" w14:paraId="23DB7474" w14:textId="77777777" w:rsidTr="00402E10">
        <w:tc>
          <w:tcPr>
            <w:tcW w:w="2145" w:type="dxa"/>
            <w:vAlign w:val="center"/>
          </w:tcPr>
          <w:p w14:paraId="3AE48113" w14:textId="77777777" w:rsidR="00402E10" w:rsidRPr="00402E10" w:rsidRDefault="00402E10" w:rsidP="00402E10">
            <w:pPr>
              <w:pStyle w:val="tabletext"/>
              <w:spacing w:before="60" w:after="60"/>
              <w:jc w:val="center"/>
              <w:rPr>
                <w:rFonts w:ascii="Swis721 Lt BT Light" w:hAnsi="Swis721 Lt BT Light"/>
                <w:color w:val="767171" w:themeColor="background2" w:themeShade="80"/>
                <w:sz w:val="20"/>
                <w:szCs w:val="20"/>
              </w:rPr>
            </w:pPr>
            <w:r w:rsidRPr="00402E10">
              <w:rPr>
                <w:rFonts w:ascii="Swis721 Lt BT Light" w:hAnsi="Swis721 Lt BT Light"/>
                <w:color w:val="767171" w:themeColor="background2" w:themeShade="80"/>
                <w:sz w:val="20"/>
                <w:szCs w:val="20"/>
              </w:rPr>
              <w:t>Steel slag processors</w:t>
            </w:r>
          </w:p>
        </w:tc>
        <w:tc>
          <w:tcPr>
            <w:tcW w:w="4150" w:type="dxa"/>
            <w:vAlign w:val="center"/>
          </w:tcPr>
          <w:p w14:paraId="6B388DA4" w14:textId="77777777" w:rsidR="00402E10" w:rsidRPr="00402E10" w:rsidRDefault="00402E10" w:rsidP="00402E10">
            <w:pPr>
              <w:pStyle w:val="tabletext"/>
              <w:spacing w:before="60" w:after="60"/>
              <w:jc w:val="center"/>
              <w:rPr>
                <w:rFonts w:ascii="Swis721 Lt BT Light" w:hAnsi="Swis721 Lt BT Light"/>
                <w:color w:val="767171" w:themeColor="background2" w:themeShade="80"/>
                <w:sz w:val="20"/>
                <w:szCs w:val="20"/>
              </w:rPr>
            </w:pPr>
            <w:r w:rsidRPr="00402E10">
              <w:rPr>
                <w:rFonts w:ascii="Swis721 Lt BT Light" w:hAnsi="Swis721 Lt BT Light"/>
                <w:color w:val="767171" w:themeColor="background2" w:themeShade="80"/>
                <w:sz w:val="20"/>
                <w:szCs w:val="20"/>
              </w:rPr>
              <w:t>Al, Sb, As, Ba, Be, Cd, Ca, Cr, Co, Cu, Fe, Pb, Mg, Mn, Hg, Mo, Ni, P, Se, Si, Ag, T, Sn, V, Zn</w:t>
            </w:r>
          </w:p>
        </w:tc>
        <w:tc>
          <w:tcPr>
            <w:tcW w:w="2340" w:type="dxa"/>
            <w:vAlign w:val="center"/>
          </w:tcPr>
          <w:p w14:paraId="739EC150" w14:textId="77777777" w:rsidR="00402E10" w:rsidRPr="00402E10" w:rsidRDefault="00402E10" w:rsidP="00402E10">
            <w:pPr>
              <w:pStyle w:val="tabletext"/>
              <w:spacing w:before="60" w:after="60"/>
              <w:jc w:val="center"/>
              <w:rPr>
                <w:rFonts w:ascii="Swis721 Lt BT Light" w:hAnsi="Swis721 Lt BT Light"/>
                <w:color w:val="767171" w:themeColor="background2" w:themeShade="80"/>
                <w:sz w:val="20"/>
                <w:szCs w:val="20"/>
              </w:rPr>
            </w:pPr>
            <w:r w:rsidRPr="00402E10">
              <w:rPr>
                <w:rFonts w:ascii="Swis721 Lt BT Light" w:hAnsi="Swis721 Lt BT Light"/>
                <w:color w:val="767171" w:themeColor="background2" w:themeShade="80"/>
                <w:sz w:val="20"/>
                <w:szCs w:val="20"/>
              </w:rPr>
              <w:t>EAF, BOF, and BF slags</w:t>
            </w:r>
          </w:p>
        </w:tc>
        <w:tc>
          <w:tcPr>
            <w:tcW w:w="1980" w:type="dxa"/>
            <w:vAlign w:val="center"/>
          </w:tcPr>
          <w:p w14:paraId="2C6B1A44" w14:textId="77777777" w:rsidR="00402E10" w:rsidRPr="00402E10" w:rsidRDefault="00402E10" w:rsidP="00402E10">
            <w:pPr>
              <w:pStyle w:val="tabletext"/>
              <w:spacing w:before="60" w:after="60"/>
              <w:jc w:val="center"/>
              <w:rPr>
                <w:rFonts w:ascii="Swis721 Lt BT Light" w:hAnsi="Swis721 Lt BT Light"/>
                <w:color w:val="767171" w:themeColor="background2" w:themeShade="80"/>
                <w:sz w:val="20"/>
                <w:szCs w:val="20"/>
              </w:rPr>
            </w:pPr>
            <w:r w:rsidRPr="00402E10">
              <w:rPr>
                <w:rFonts w:ascii="Swis721 Lt BT Light" w:hAnsi="Swis721 Lt BT Light"/>
                <w:color w:val="767171" w:themeColor="background2" w:themeShade="80"/>
                <w:sz w:val="20"/>
                <w:szCs w:val="20"/>
              </w:rPr>
              <w:t>Oral</w:t>
            </w:r>
          </w:p>
        </w:tc>
      </w:tr>
      <w:tr w:rsidR="00402E10" w:rsidRPr="00402E10" w14:paraId="255A1BCB" w14:textId="77777777" w:rsidTr="00402E10">
        <w:tc>
          <w:tcPr>
            <w:tcW w:w="2145" w:type="dxa"/>
            <w:vAlign w:val="center"/>
          </w:tcPr>
          <w:p w14:paraId="350F4023" w14:textId="77777777" w:rsidR="00402E10" w:rsidRPr="00402E10" w:rsidRDefault="00402E10" w:rsidP="00402E10">
            <w:pPr>
              <w:pStyle w:val="tabletext"/>
              <w:spacing w:before="60" w:after="60"/>
              <w:jc w:val="center"/>
              <w:rPr>
                <w:rFonts w:ascii="Swis721 Lt BT Light" w:hAnsi="Swis721 Lt BT Light"/>
                <w:color w:val="767171" w:themeColor="background2" w:themeShade="80"/>
                <w:sz w:val="20"/>
                <w:szCs w:val="20"/>
              </w:rPr>
            </w:pPr>
            <w:r w:rsidRPr="00402E10">
              <w:rPr>
                <w:rFonts w:ascii="Swis721 Lt BT Light" w:hAnsi="Swis721 Lt BT Light"/>
                <w:color w:val="767171" w:themeColor="background2" w:themeShade="80"/>
                <w:sz w:val="20"/>
                <w:szCs w:val="20"/>
              </w:rPr>
              <w:t>Steel slag processor</w:t>
            </w:r>
          </w:p>
        </w:tc>
        <w:tc>
          <w:tcPr>
            <w:tcW w:w="4150" w:type="dxa"/>
            <w:vAlign w:val="center"/>
          </w:tcPr>
          <w:p w14:paraId="251C48D2" w14:textId="77777777" w:rsidR="00402E10" w:rsidRPr="00402E10" w:rsidRDefault="00402E10" w:rsidP="00402E10">
            <w:pPr>
              <w:pStyle w:val="tabletext"/>
              <w:spacing w:before="60" w:after="60"/>
              <w:jc w:val="center"/>
              <w:rPr>
                <w:rFonts w:ascii="Swis721 Lt BT Light" w:hAnsi="Swis721 Lt BT Light"/>
                <w:color w:val="767171" w:themeColor="background2" w:themeShade="80"/>
                <w:sz w:val="20"/>
                <w:szCs w:val="20"/>
              </w:rPr>
            </w:pPr>
            <w:proofErr w:type="spellStart"/>
            <w:r w:rsidRPr="00402E10">
              <w:rPr>
                <w:rFonts w:ascii="Swis721 Lt BT Light" w:hAnsi="Swis721 Lt BT Light"/>
                <w:color w:val="767171" w:themeColor="background2" w:themeShade="80"/>
                <w:sz w:val="20"/>
                <w:szCs w:val="20"/>
              </w:rPr>
              <w:t>CrVI</w:t>
            </w:r>
            <w:proofErr w:type="spellEnd"/>
            <w:r w:rsidRPr="00402E10">
              <w:rPr>
                <w:rFonts w:ascii="Swis721 Lt BT Light" w:hAnsi="Swis721 Lt BT Light"/>
                <w:color w:val="767171" w:themeColor="background2" w:themeShade="80"/>
                <w:sz w:val="20"/>
                <w:szCs w:val="20"/>
              </w:rPr>
              <w:t>, total Cr, Mn</w:t>
            </w:r>
          </w:p>
        </w:tc>
        <w:tc>
          <w:tcPr>
            <w:tcW w:w="2340" w:type="dxa"/>
            <w:vAlign w:val="center"/>
          </w:tcPr>
          <w:p w14:paraId="49226C6A" w14:textId="77777777" w:rsidR="00402E10" w:rsidRPr="00402E10" w:rsidRDefault="00402E10" w:rsidP="00402E10">
            <w:pPr>
              <w:pStyle w:val="tabletext"/>
              <w:spacing w:before="60" w:after="60"/>
              <w:jc w:val="center"/>
              <w:rPr>
                <w:rFonts w:ascii="Swis721 Lt BT Light" w:hAnsi="Swis721 Lt BT Light"/>
                <w:color w:val="767171" w:themeColor="background2" w:themeShade="80"/>
                <w:sz w:val="20"/>
                <w:szCs w:val="20"/>
              </w:rPr>
            </w:pPr>
            <w:r w:rsidRPr="00402E10">
              <w:rPr>
                <w:rFonts w:ascii="Swis721 Lt BT Light" w:hAnsi="Swis721 Lt BT Light"/>
                <w:color w:val="767171" w:themeColor="background2" w:themeShade="80"/>
                <w:sz w:val="20"/>
                <w:szCs w:val="20"/>
              </w:rPr>
              <w:t>Aged and fresh EAF slag mixed with soil</w:t>
            </w:r>
          </w:p>
        </w:tc>
        <w:tc>
          <w:tcPr>
            <w:tcW w:w="1980" w:type="dxa"/>
            <w:vAlign w:val="center"/>
          </w:tcPr>
          <w:p w14:paraId="48A60D54" w14:textId="77777777" w:rsidR="00402E10" w:rsidRPr="00402E10" w:rsidRDefault="00402E10" w:rsidP="00402E10">
            <w:pPr>
              <w:pStyle w:val="tabletext"/>
              <w:spacing w:before="60" w:after="60"/>
              <w:jc w:val="center"/>
              <w:rPr>
                <w:rFonts w:ascii="Swis721 Lt BT Light" w:hAnsi="Swis721 Lt BT Light"/>
                <w:color w:val="767171" w:themeColor="background2" w:themeShade="80"/>
                <w:sz w:val="20"/>
                <w:szCs w:val="20"/>
              </w:rPr>
            </w:pPr>
            <w:r w:rsidRPr="00402E10">
              <w:rPr>
                <w:rFonts w:ascii="Swis721 Lt BT Light" w:hAnsi="Swis721 Lt BT Light"/>
                <w:color w:val="767171" w:themeColor="background2" w:themeShade="80"/>
                <w:sz w:val="20"/>
                <w:szCs w:val="20"/>
              </w:rPr>
              <w:t>Oral</w:t>
            </w:r>
          </w:p>
        </w:tc>
      </w:tr>
    </w:tbl>
    <w:p w14:paraId="5D6E3336" w14:textId="77777777" w:rsidR="0010660D" w:rsidRPr="00402E10" w:rsidRDefault="0010660D">
      <w:pPr>
        <w:rPr>
          <w:color w:val="767171" w:themeColor="background2" w:themeShade="80"/>
        </w:rPr>
      </w:pPr>
    </w:p>
    <w:sectPr w:rsidR="0010660D" w:rsidRPr="00402E10" w:rsidSect="00402E10">
      <w:pgSz w:w="12240" w:h="15840"/>
      <w:pgMar w:top="1440" w:right="360" w:bottom="144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wis721 Lt BT Light">
    <w:altName w:val="SWIS721 LT BT LIGHT"/>
    <w:panose1 w:val="020B0403020202020204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E10"/>
    <w:rsid w:val="00032E66"/>
    <w:rsid w:val="00055C3F"/>
    <w:rsid w:val="00061070"/>
    <w:rsid w:val="00062416"/>
    <w:rsid w:val="00065EA8"/>
    <w:rsid w:val="000821D2"/>
    <w:rsid w:val="000826AF"/>
    <w:rsid w:val="000A5069"/>
    <w:rsid w:val="000A7039"/>
    <w:rsid w:val="000D2ACF"/>
    <w:rsid w:val="000E4A2F"/>
    <w:rsid w:val="000E5293"/>
    <w:rsid w:val="000F2F95"/>
    <w:rsid w:val="0010192D"/>
    <w:rsid w:val="0010660D"/>
    <w:rsid w:val="00125F73"/>
    <w:rsid w:val="00125FBE"/>
    <w:rsid w:val="0013066C"/>
    <w:rsid w:val="00140445"/>
    <w:rsid w:val="001472EB"/>
    <w:rsid w:val="0016308C"/>
    <w:rsid w:val="00166B9E"/>
    <w:rsid w:val="00171872"/>
    <w:rsid w:val="00196861"/>
    <w:rsid w:val="00196D39"/>
    <w:rsid w:val="001A0606"/>
    <w:rsid w:val="001A0A2A"/>
    <w:rsid w:val="001A538F"/>
    <w:rsid w:val="001C5A3F"/>
    <w:rsid w:val="001D23BE"/>
    <w:rsid w:val="00202433"/>
    <w:rsid w:val="002335DE"/>
    <w:rsid w:val="00265254"/>
    <w:rsid w:val="00265C58"/>
    <w:rsid w:val="00282D0E"/>
    <w:rsid w:val="002847BB"/>
    <w:rsid w:val="00297C68"/>
    <w:rsid w:val="002A7995"/>
    <w:rsid w:val="002B3279"/>
    <w:rsid w:val="002B491B"/>
    <w:rsid w:val="002E12F9"/>
    <w:rsid w:val="002F6211"/>
    <w:rsid w:val="00302916"/>
    <w:rsid w:val="00331233"/>
    <w:rsid w:val="00331FEE"/>
    <w:rsid w:val="00335664"/>
    <w:rsid w:val="00355825"/>
    <w:rsid w:val="003721C7"/>
    <w:rsid w:val="00391632"/>
    <w:rsid w:val="00393DB8"/>
    <w:rsid w:val="003D7E18"/>
    <w:rsid w:val="003E7C4D"/>
    <w:rsid w:val="00402E10"/>
    <w:rsid w:val="004033A7"/>
    <w:rsid w:val="0040481D"/>
    <w:rsid w:val="00416D99"/>
    <w:rsid w:val="00450686"/>
    <w:rsid w:val="00450999"/>
    <w:rsid w:val="004537A5"/>
    <w:rsid w:val="004661B9"/>
    <w:rsid w:val="00471878"/>
    <w:rsid w:val="00481BFA"/>
    <w:rsid w:val="004A11A5"/>
    <w:rsid w:val="004A284E"/>
    <w:rsid w:val="004A28F8"/>
    <w:rsid w:val="004D49A1"/>
    <w:rsid w:val="00510543"/>
    <w:rsid w:val="00525D63"/>
    <w:rsid w:val="005470A7"/>
    <w:rsid w:val="00563608"/>
    <w:rsid w:val="0057506C"/>
    <w:rsid w:val="005B731F"/>
    <w:rsid w:val="005C4340"/>
    <w:rsid w:val="005D25A9"/>
    <w:rsid w:val="00607643"/>
    <w:rsid w:val="006137D2"/>
    <w:rsid w:val="0062427C"/>
    <w:rsid w:val="00627ACC"/>
    <w:rsid w:val="00634E74"/>
    <w:rsid w:val="0065503D"/>
    <w:rsid w:val="0066573F"/>
    <w:rsid w:val="00675B3D"/>
    <w:rsid w:val="00685CA5"/>
    <w:rsid w:val="006976A4"/>
    <w:rsid w:val="006A3A23"/>
    <w:rsid w:val="006C0F20"/>
    <w:rsid w:val="006C1D6D"/>
    <w:rsid w:val="006C544A"/>
    <w:rsid w:val="006D6684"/>
    <w:rsid w:val="006E3063"/>
    <w:rsid w:val="006E45A9"/>
    <w:rsid w:val="006F6F10"/>
    <w:rsid w:val="00723501"/>
    <w:rsid w:val="00724D93"/>
    <w:rsid w:val="0074142F"/>
    <w:rsid w:val="00743AF6"/>
    <w:rsid w:val="00767359"/>
    <w:rsid w:val="00774772"/>
    <w:rsid w:val="007B1A41"/>
    <w:rsid w:val="007B261A"/>
    <w:rsid w:val="007B7655"/>
    <w:rsid w:val="007C0011"/>
    <w:rsid w:val="007C077A"/>
    <w:rsid w:val="007E4805"/>
    <w:rsid w:val="0081258F"/>
    <w:rsid w:val="00860F88"/>
    <w:rsid w:val="00864814"/>
    <w:rsid w:val="00866BE1"/>
    <w:rsid w:val="00895B0A"/>
    <w:rsid w:val="008A34D6"/>
    <w:rsid w:val="008C3384"/>
    <w:rsid w:val="008C41E8"/>
    <w:rsid w:val="008D75FC"/>
    <w:rsid w:val="008E24F6"/>
    <w:rsid w:val="008F033B"/>
    <w:rsid w:val="008F0632"/>
    <w:rsid w:val="008F3534"/>
    <w:rsid w:val="008F5167"/>
    <w:rsid w:val="00913ADA"/>
    <w:rsid w:val="0092114D"/>
    <w:rsid w:val="00927931"/>
    <w:rsid w:val="00932CEA"/>
    <w:rsid w:val="009430CF"/>
    <w:rsid w:val="00991076"/>
    <w:rsid w:val="009B5E77"/>
    <w:rsid w:val="009B62F0"/>
    <w:rsid w:val="009D0E79"/>
    <w:rsid w:val="009F0462"/>
    <w:rsid w:val="009F2230"/>
    <w:rsid w:val="009F519F"/>
    <w:rsid w:val="009F622E"/>
    <w:rsid w:val="00A53900"/>
    <w:rsid w:val="00A61515"/>
    <w:rsid w:val="00A71AB1"/>
    <w:rsid w:val="00A81822"/>
    <w:rsid w:val="00A82175"/>
    <w:rsid w:val="00AA64DC"/>
    <w:rsid w:val="00AC59A2"/>
    <w:rsid w:val="00AD3390"/>
    <w:rsid w:val="00AD549D"/>
    <w:rsid w:val="00AD72B9"/>
    <w:rsid w:val="00B30A05"/>
    <w:rsid w:val="00B37049"/>
    <w:rsid w:val="00B67870"/>
    <w:rsid w:val="00B74D55"/>
    <w:rsid w:val="00B7533F"/>
    <w:rsid w:val="00B940BA"/>
    <w:rsid w:val="00BA63C3"/>
    <w:rsid w:val="00BC3942"/>
    <w:rsid w:val="00BC7551"/>
    <w:rsid w:val="00BD0596"/>
    <w:rsid w:val="00BF4682"/>
    <w:rsid w:val="00BF5C1D"/>
    <w:rsid w:val="00C10A7C"/>
    <w:rsid w:val="00C12E7B"/>
    <w:rsid w:val="00C27BC4"/>
    <w:rsid w:val="00C27BC5"/>
    <w:rsid w:val="00C37755"/>
    <w:rsid w:val="00C659EB"/>
    <w:rsid w:val="00C72359"/>
    <w:rsid w:val="00C80245"/>
    <w:rsid w:val="00C8097F"/>
    <w:rsid w:val="00C93D75"/>
    <w:rsid w:val="00CC058C"/>
    <w:rsid w:val="00CC73C6"/>
    <w:rsid w:val="00CC7D4B"/>
    <w:rsid w:val="00CE2897"/>
    <w:rsid w:val="00CF3D2B"/>
    <w:rsid w:val="00D13D99"/>
    <w:rsid w:val="00D22BCF"/>
    <w:rsid w:val="00D236B7"/>
    <w:rsid w:val="00D41A69"/>
    <w:rsid w:val="00D82F57"/>
    <w:rsid w:val="00D853A1"/>
    <w:rsid w:val="00D86893"/>
    <w:rsid w:val="00DA7813"/>
    <w:rsid w:val="00DC74A7"/>
    <w:rsid w:val="00DD176E"/>
    <w:rsid w:val="00DD2C89"/>
    <w:rsid w:val="00DE4D48"/>
    <w:rsid w:val="00DF41FB"/>
    <w:rsid w:val="00E04A17"/>
    <w:rsid w:val="00E15BD9"/>
    <w:rsid w:val="00E22F3E"/>
    <w:rsid w:val="00E27C33"/>
    <w:rsid w:val="00E368C2"/>
    <w:rsid w:val="00E40C65"/>
    <w:rsid w:val="00E45951"/>
    <w:rsid w:val="00E50818"/>
    <w:rsid w:val="00E86215"/>
    <w:rsid w:val="00E873F9"/>
    <w:rsid w:val="00EA10F6"/>
    <w:rsid w:val="00EA407D"/>
    <w:rsid w:val="00EB028F"/>
    <w:rsid w:val="00EB6E6C"/>
    <w:rsid w:val="00EE2B97"/>
    <w:rsid w:val="00F14794"/>
    <w:rsid w:val="00F148F4"/>
    <w:rsid w:val="00F25FB1"/>
    <w:rsid w:val="00F317F8"/>
    <w:rsid w:val="00F71DA0"/>
    <w:rsid w:val="00F9482B"/>
    <w:rsid w:val="00FC15B4"/>
    <w:rsid w:val="00FE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6A7E21"/>
  <w14:defaultImageDpi w14:val="32767"/>
  <w15:chartTrackingRefBased/>
  <w15:docId w15:val="{613BA01D-83F4-A54E-80D4-0C9F36ACA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02E10"/>
    <w:pPr>
      <w:spacing w:after="240"/>
      <w:jc w:val="both"/>
    </w:pPr>
    <w:rPr>
      <w:rFonts w:ascii="Times New Roman" w:eastAsia="Times New Roman" w:hAnsi="Times New Roman" w:cs="Times New Roman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2E10"/>
    <w:rPr>
      <w:rFonts w:ascii="Cambria" w:eastAsia="Cambria" w:hAnsi="Cambr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text">
    <w:name w:val="table text"/>
    <w:basedOn w:val="Normal"/>
    <w:next w:val="Normal"/>
    <w:qFormat/>
    <w:rsid w:val="00402E10"/>
    <w:pPr>
      <w:spacing w:before="120" w:after="120"/>
      <w:jc w:val="left"/>
    </w:pPr>
    <w:rPr>
      <w:rFonts w:eastAsia="Cambr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Collins</dc:creator>
  <cp:keywords/>
  <dc:description/>
  <cp:lastModifiedBy>Wendy Collins</cp:lastModifiedBy>
  <cp:revision>1</cp:revision>
  <dcterms:created xsi:type="dcterms:W3CDTF">2021-03-01T19:50:00Z</dcterms:created>
  <dcterms:modified xsi:type="dcterms:W3CDTF">2021-03-01T19:54:00Z</dcterms:modified>
</cp:coreProperties>
</file>